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AF8A" w14:textId="22257C36" w:rsidR="002D28AA" w:rsidRPr="00104663" w:rsidRDefault="00322232" w:rsidP="0010466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Zwoleń</w:t>
      </w:r>
      <w:r w:rsidR="000545A6" w:rsidRPr="00104663">
        <w:rPr>
          <w:rFonts w:ascii="Times New Roman" w:hAnsi="Times New Roman" w:cs="Times New Roman"/>
          <w:sz w:val="24"/>
          <w:szCs w:val="24"/>
        </w:rPr>
        <w:t xml:space="preserve">, dnia </w:t>
      </w:r>
      <w:r w:rsidR="00104663" w:rsidRPr="0010466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28B7853" w14:textId="77777777" w:rsidR="00D66A23" w:rsidRDefault="00D66A23" w:rsidP="00D66A23">
      <w:pPr>
        <w:ind w:left="4956"/>
        <w:rPr>
          <w:b/>
          <w:bCs/>
          <w:sz w:val="26"/>
          <w:szCs w:val="26"/>
        </w:rPr>
      </w:pPr>
    </w:p>
    <w:p w14:paraId="7A9F9175" w14:textId="1CDF033A" w:rsidR="00D66A23" w:rsidRPr="004F34F8" w:rsidRDefault="00D66A23" w:rsidP="00D66A23">
      <w:pPr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F34F8">
        <w:rPr>
          <w:rFonts w:ascii="Times New Roman" w:hAnsi="Times New Roman" w:cs="Times New Roman"/>
          <w:b/>
          <w:bCs/>
          <w:sz w:val="26"/>
          <w:szCs w:val="26"/>
        </w:rPr>
        <w:t>Burmistrz Zwolenia</w:t>
      </w:r>
      <w:r w:rsidRPr="004F34F8">
        <w:rPr>
          <w:rFonts w:ascii="Times New Roman" w:hAnsi="Times New Roman" w:cs="Times New Roman"/>
          <w:b/>
          <w:bCs/>
          <w:sz w:val="26"/>
          <w:szCs w:val="26"/>
        </w:rPr>
        <w:br/>
        <w:t>Plac Kochanowskiego 1</w:t>
      </w:r>
      <w:r w:rsidRPr="004F34F8">
        <w:rPr>
          <w:rFonts w:ascii="Times New Roman" w:hAnsi="Times New Roman" w:cs="Times New Roman"/>
          <w:b/>
          <w:bCs/>
          <w:sz w:val="26"/>
          <w:szCs w:val="26"/>
        </w:rPr>
        <w:br/>
        <w:t>26-700 Zwoleń</w:t>
      </w:r>
    </w:p>
    <w:p w14:paraId="5BF5650A" w14:textId="3CE00EAB" w:rsidR="00A5344D" w:rsidRPr="00D66A23" w:rsidRDefault="00A5344D" w:rsidP="00D66A23">
      <w:pPr>
        <w:ind w:left="4956"/>
        <w:rPr>
          <w:b/>
          <w:bCs/>
          <w:sz w:val="26"/>
          <w:szCs w:val="26"/>
        </w:rPr>
      </w:pPr>
      <w:r w:rsidRPr="00D66A2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71751794" w14:textId="44C39D30" w:rsidR="001D26AE" w:rsidRPr="00104663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zaświadczenie </w:t>
      </w:r>
      <w:r w:rsidRPr="00104663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1D396DD4" w:rsidR="00B26802" w:rsidRPr="00104663" w:rsidRDefault="00B268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0C46BB">
        <w:rPr>
          <w:rFonts w:ascii="Times New Roman" w:hAnsi="Times New Roman" w:cs="Times New Roman"/>
          <w:sz w:val="24"/>
          <w:szCs w:val="24"/>
        </w:rPr>
        <w:t>,</w:t>
      </w:r>
      <w:r w:rsidRPr="00104663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104663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0C46BB">
        <w:rPr>
          <w:rFonts w:ascii="Times New Roman" w:hAnsi="Times New Roman" w:cs="Times New Roman"/>
          <w:sz w:val="24"/>
          <w:szCs w:val="24"/>
        </w:rPr>
        <w:br/>
      </w:r>
      <w:r w:rsidR="00465302" w:rsidRPr="00104663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</w:p>
    <w:p w14:paraId="6EF90D6B" w14:textId="30B5DE54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Dane osoby wnioskującej </w:t>
      </w:r>
    </w:p>
    <w:p w14:paraId="2C8E3FE3" w14:textId="6EC0560D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</w:t>
      </w:r>
      <w:r w:rsidR="00104663">
        <w:rPr>
          <w:rFonts w:ascii="Times New Roman" w:hAnsi="Times New Roman" w:cs="Times New Roman"/>
          <w:sz w:val="24"/>
          <w:szCs w:val="24"/>
        </w:rPr>
        <w:t>.</w:t>
      </w:r>
      <w:r w:rsidRPr="00104663">
        <w:rPr>
          <w:rFonts w:ascii="Times New Roman" w:hAnsi="Times New Roman" w:cs="Times New Roman"/>
          <w:sz w:val="24"/>
          <w:szCs w:val="24"/>
        </w:rPr>
        <w:t>……………</w:t>
      </w:r>
    </w:p>
    <w:p w14:paraId="52FFED6F" w14:textId="18617B35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  <w:r w:rsidR="00104663">
        <w:rPr>
          <w:rFonts w:ascii="Times New Roman" w:hAnsi="Times New Roman" w:cs="Times New Roman"/>
          <w:sz w:val="24"/>
          <w:szCs w:val="24"/>
        </w:rPr>
        <w:t>..</w:t>
      </w:r>
      <w:r w:rsidRPr="00104663">
        <w:rPr>
          <w:rFonts w:ascii="Times New Roman" w:hAnsi="Times New Roman" w:cs="Times New Roman"/>
          <w:sz w:val="24"/>
          <w:szCs w:val="24"/>
        </w:rPr>
        <w:t>………</w:t>
      </w:r>
      <w:r w:rsidR="00104663">
        <w:rPr>
          <w:rFonts w:ascii="Times New Roman" w:hAnsi="Times New Roman" w:cs="Times New Roman"/>
          <w:sz w:val="24"/>
          <w:szCs w:val="24"/>
        </w:rPr>
        <w:t>.</w:t>
      </w:r>
    </w:p>
    <w:p w14:paraId="099EBB5B" w14:textId="192EDD9C" w:rsidR="00465302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</w:p>
    <w:p w14:paraId="12A385F4" w14:textId="27A1264E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Okres pełnienia funkcji sołtysa: </w:t>
      </w:r>
    </w:p>
    <w:p w14:paraId="608CBA94" w14:textId="5E1E79A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p w14:paraId="5CD4F4B9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36BEDDC" w14:textId="77777777" w:rsidTr="00465302">
        <w:tc>
          <w:tcPr>
            <w:tcW w:w="693" w:type="dxa"/>
          </w:tcPr>
          <w:p w14:paraId="1605C5B3" w14:textId="17DD0996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 w którym pełniono obowiązki sołtysa</w:t>
            </w:r>
          </w:p>
        </w:tc>
      </w:tr>
      <w:tr w:rsidR="00465302" w:rsidRPr="00104663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A3118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4412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AA38E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61985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D391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23DCC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082E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9EB6B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39677A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DAECBC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8BEE9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980EFF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9217" w14:textId="77777777" w:rsidR="00465302" w:rsidRPr="00104663" w:rsidRDefault="00465302" w:rsidP="004653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DC8B1E" w14:textId="2AB7FC2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Na podstawie przepisów obowiązujących przed wejściem ustawy z dnia 8 marca </w:t>
      </w:r>
      <w:r w:rsidR="000C46BB">
        <w:rPr>
          <w:rFonts w:ascii="Times New Roman" w:hAnsi="Times New Roman" w:cs="Times New Roman"/>
          <w:sz w:val="24"/>
          <w:szCs w:val="24"/>
        </w:rPr>
        <w:br/>
      </w:r>
      <w:r w:rsidRPr="00104663">
        <w:rPr>
          <w:rFonts w:ascii="Times New Roman" w:hAnsi="Times New Roman" w:cs="Times New Roman"/>
          <w:sz w:val="24"/>
          <w:szCs w:val="24"/>
        </w:rPr>
        <w:t>1990</w:t>
      </w:r>
      <w:r w:rsidR="000C46BB">
        <w:rPr>
          <w:rFonts w:ascii="Times New Roman" w:hAnsi="Times New Roman" w:cs="Times New Roman"/>
          <w:sz w:val="24"/>
          <w:szCs w:val="24"/>
        </w:rPr>
        <w:t xml:space="preserve"> </w:t>
      </w:r>
      <w:r w:rsidRPr="00104663">
        <w:rPr>
          <w:rFonts w:ascii="Times New Roman" w:hAnsi="Times New Roman" w:cs="Times New Roman"/>
          <w:sz w:val="24"/>
          <w:szCs w:val="24"/>
        </w:rPr>
        <w:t>r. o samorządzie gminnym</w:t>
      </w:r>
    </w:p>
    <w:p w14:paraId="303492EA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954536C" w14:textId="77777777" w:rsidTr="00D01984">
        <w:tc>
          <w:tcPr>
            <w:tcW w:w="693" w:type="dxa"/>
          </w:tcPr>
          <w:p w14:paraId="67BDD30E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 w którym pełniono obowiązki sołtysa</w:t>
            </w:r>
          </w:p>
        </w:tc>
      </w:tr>
      <w:tr w:rsidR="00465302" w:rsidRPr="00104663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ECCD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62B3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54398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30AAC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D6D2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EE271E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2460B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FA5B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A48D9B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03C4E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A6F3D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E66CD5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F6257" w14:textId="77777777" w:rsidR="00ED6B9F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7623E2" w14:textId="2286D8FF" w:rsidR="00465302" w:rsidRPr="00104663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w celu złożenia w KRUS wniosku o przyznanie świadczenia pieniężnego z tytułu pełnienia funkcji sołtysa.</w:t>
      </w:r>
    </w:p>
    <w:p w14:paraId="3FB040E0" w14:textId="240C5A59" w:rsidR="00205110" w:rsidRDefault="003E6F2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665A807E" w14:textId="77777777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68293E" w14:textId="33EAB44F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046970B0" w14:textId="77777777" w:rsidR="006469A7" w:rsidRDefault="006469A7" w:rsidP="006469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OBOWIĄZEK INFORMACYJNY</w:t>
      </w:r>
    </w:p>
    <w:p w14:paraId="5C14D133" w14:textId="77777777" w:rsidR="006469A7" w:rsidRDefault="006469A7" w:rsidP="006469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5AA7363" w14:textId="77777777" w:rsidR="006469A7" w:rsidRDefault="006469A7" w:rsidP="006469A7">
      <w:pPr>
        <w:pStyle w:val="Akapitzlist"/>
        <w:numPr>
          <w:ilvl w:val="1"/>
          <w:numId w:val="5"/>
        </w:numPr>
        <w:spacing w:after="200" w:line="276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Burmistrz Miasta Zwoleń, którego siedziba mieści się  Pl. Kochanowskiego 1, 26-700 Zwoleń, telefon kontaktowy +48 48 6762210, mail.: sekretariat@zwolen.pl.</w:t>
      </w:r>
    </w:p>
    <w:p w14:paraId="171958FC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427781FB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92158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będą przetwarzane w celu rozpatrzenia wniosku o wydanie zaświadczenia potwierdzającego okres pełnienia funkcji sołtysa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24A21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Państwa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art. 6 ust. 1 lit. c RODO w związku z art. 4 ust. 3 pkt. 1 i ust. 4 </w:t>
      </w:r>
      <w:r>
        <w:rPr>
          <w:rFonts w:ascii="Times New Roman" w:hAnsi="Times New Roman" w:cs="Times New Roman"/>
          <w:sz w:val="24"/>
          <w:szCs w:val="24"/>
        </w:rPr>
        <w:t xml:space="preserve">ustawy z dnia 26 maja 2023 roku o świadczeniu pieniężnym z tytułu pełnienia funkcji </w:t>
      </w:r>
      <w:r w:rsidRPr="00A52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sołtysa (Dz. U. z 2023 r. poz. 1073) </w:t>
      </w:r>
      <w:r>
        <w:rPr>
          <w:rFonts w:ascii="Times New Roman" w:hAnsi="Times New Roman" w:cs="Times New Roman"/>
          <w:sz w:val="24"/>
          <w:szCs w:val="24"/>
        </w:rPr>
        <w:t>w zw.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art. 217-219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14 czerwca 1960 r. Kodeks postępowania administracyjnego (t.j. Dz. U. z 2023 r. poz. 775). </w:t>
      </w:r>
    </w:p>
    <w:p w14:paraId="21A2CCED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przepisach archiwalnych    tj. 10 lat. </w:t>
      </w:r>
    </w:p>
    <w:p w14:paraId="7D9C5A2A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23BF4B1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12718D3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3F00721" w14:textId="77777777" w:rsidR="006469A7" w:rsidRDefault="006469A7" w:rsidP="006469A7">
      <w:pPr>
        <w:numPr>
          <w:ilvl w:val="0"/>
          <w:numId w:val="6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A4E6AD6" w14:textId="77777777" w:rsidR="006469A7" w:rsidRDefault="006469A7" w:rsidP="006469A7">
      <w:pPr>
        <w:numPr>
          <w:ilvl w:val="0"/>
          <w:numId w:val="6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D655D9E" w14:textId="77777777" w:rsidR="006469A7" w:rsidRDefault="006469A7" w:rsidP="006469A7">
      <w:pPr>
        <w:numPr>
          <w:ilvl w:val="0"/>
          <w:numId w:val="6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64C57A58" w14:textId="77777777" w:rsidR="006469A7" w:rsidRDefault="006469A7" w:rsidP="006469A7">
      <w:pPr>
        <w:numPr>
          <w:ilvl w:val="0"/>
          <w:numId w:val="6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06F37D3B" w14:textId="77777777" w:rsidR="006469A7" w:rsidRDefault="006469A7" w:rsidP="006469A7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4617EC31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ECCF0A4" w14:textId="77777777" w:rsidR="006469A7" w:rsidRDefault="006469A7" w:rsidP="006469A7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</w:t>
      </w:r>
      <w:r>
        <w:rPr>
          <w:rFonts w:ascii="Times New Roman" w:hAnsi="Times New Roman" w:cs="Times New Roman"/>
          <w:sz w:val="24"/>
          <w:szCs w:val="24"/>
        </w:rPr>
        <w:lastRenderedPageBreak/>
        <w:t>brakowania bądź archiwizowania dokumentacji i nośników danych, a także podmiotom lub organom uprawnionym na podstawie przepisów prawa..</w:t>
      </w:r>
    </w:p>
    <w:bookmarkEnd w:id="1"/>
    <w:p w14:paraId="6D8EC539" w14:textId="77777777" w:rsidR="00AD5B24" w:rsidRPr="006469A7" w:rsidRDefault="00AD5B24" w:rsidP="006469A7">
      <w:pPr>
        <w:rPr>
          <w:rFonts w:ascii="Times New Roman" w:hAnsi="Times New Roman" w:cs="Times New Roman"/>
          <w:sz w:val="24"/>
          <w:szCs w:val="24"/>
        </w:rPr>
      </w:pPr>
    </w:p>
    <w:sectPr w:rsidR="00AD5B24" w:rsidRPr="006469A7" w:rsidSect="00D66A2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593"/>
    <w:multiLevelType w:val="hybridMultilevel"/>
    <w:tmpl w:val="45AC3102"/>
    <w:lvl w:ilvl="0" w:tplc="987092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CA7"/>
    <w:multiLevelType w:val="hybridMultilevel"/>
    <w:tmpl w:val="1AB4D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19"/>
    <w:rsid w:val="000545A6"/>
    <w:rsid w:val="0007765E"/>
    <w:rsid w:val="000C46BB"/>
    <w:rsid w:val="00104663"/>
    <w:rsid w:val="0018057A"/>
    <w:rsid w:val="001D26AE"/>
    <w:rsid w:val="00205110"/>
    <w:rsid w:val="0022735D"/>
    <w:rsid w:val="002C2D3C"/>
    <w:rsid w:val="002D28AA"/>
    <w:rsid w:val="002E4CFB"/>
    <w:rsid w:val="00322232"/>
    <w:rsid w:val="003E6F23"/>
    <w:rsid w:val="003F0DE4"/>
    <w:rsid w:val="00465302"/>
    <w:rsid w:val="004F34F8"/>
    <w:rsid w:val="00503F84"/>
    <w:rsid w:val="006469A7"/>
    <w:rsid w:val="00861066"/>
    <w:rsid w:val="00897D00"/>
    <w:rsid w:val="00975C15"/>
    <w:rsid w:val="00A5255C"/>
    <w:rsid w:val="00A5344D"/>
    <w:rsid w:val="00AA4823"/>
    <w:rsid w:val="00AC7977"/>
    <w:rsid w:val="00AD5B24"/>
    <w:rsid w:val="00B26802"/>
    <w:rsid w:val="00B73719"/>
    <w:rsid w:val="00BF3ED0"/>
    <w:rsid w:val="00C81D02"/>
    <w:rsid w:val="00CC5988"/>
    <w:rsid w:val="00D01DF6"/>
    <w:rsid w:val="00D66A23"/>
    <w:rsid w:val="00E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057A"/>
  </w:style>
  <w:style w:type="character" w:styleId="Hipercze">
    <w:name w:val="Hyperlink"/>
    <w:basedOn w:val="Domylnaczcionkaakapitu"/>
    <w:uiPriority w:val="99"/>
    <w:unhideWhenUsed/>
    <w:rsid w:val="001805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057A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057A"/>
  </w:style>
  <w:style w:type="character" w:styleId="Hipercze">
    <w:name w:val="Hyperlink"/>
    <w:basedOn w:val="Domylnaczcionkaakapitu"/>
    <w:uiPriority w:val="99"/>
    <w:unhideWhenUsed/>
    <w:rsid w:val="001805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057A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gmina-lubar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Wierzbicki</dc:creator>
  <cp:lastModifiedBy>Sekretariat</cp:lastModifiedBy>
  <cp:revision>2</cp:revision>
  <dcterms:created xsi:type="dcterms:W3CDTF">2023-07-03T09:10:00Z</dcterms:created>
  <dcterms:modified xsi:type="dcterms:W3CDTF">2023-07-03T09:10:00Z</dcterms:modified>
</cp:coreProperties>
</file>